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Industrial Revolution and its Impacts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Industrial Revolution and its Impacts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industrial revolution was one of the greatest moments that changed society in various ways including politically, socially, and even economically. This was the period that created the modernity as everyone knows it today. This period was conceived in the mid-18th century in England with the main factor being technological advancement and innovation. These innovations fostered and </w:t>
      </w:r>
      <w:r>
        <w:rPr>
          <w:rFonts w:ascii="Times New Roman" w:cs="Times New Roman" w:hAnsi="Times New Roman"/>
          <w:sz w:val="24"/>
          <w:szCs w:val="24"/>
        </w:rPr>
        <w:t>kickstarted</w:t>
      </w:r>
      <w:r>
        <w:rPr>
          <w:rFonts w:ascii="Times New Roman" w:cs="Times New Roman" w:hAnsi="Times New Roman"/>
          <w:sz w:val="24"/>
          <w:szCs w:val="24"/>
        </w:rPr>
        <w:t xml:space="preserve"> the industrial revolution which resulted in the labour union formation and reforms, economic growth, and political transition.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industrials revolution resulted in various social effects including labour unions and reform formation. The revolution brought working people together to demand reforms through the labour unions. Unions represented the workers in a particular trade. As such, the unions engaged in collective bargaining and negotiations between employers and workers (FCPS, 2014). The demand for reforms resulted in the British government enacting policies and laws that would help workers. Also, with the formation of the labour unions and organized labour force, women got the opportunity to get the platform to compete with their male counterparts in the factory works (FCPS, 2014). It is also during this period that women got engaged with the reforms which resulted in some serious political and social changes both in America and Europe. The reforms made during the industrial revolution period to include women in the labour force resulted in women gender comprising a third of the workforce (FCPS, 2014).</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Economically, the industrial revolution resulted in economic growth through massive wealth creation and increased economic activities. The production of goods increased, which increased the standard of living to many who joined the workforce. The industrial revolution spread from England to America in the mid-18th century. The first industry was a mill factory created in the United States in 1790, which borrowed heavily from the British business model </w:t>
      </w:r>
      <w:r>
        <w:rPr>
          <w:rFonts w:ascii="Times New Roman" w:cs="Times New Roman" w:hAnsi="Times New Roman"/>
          <w:sz w:val="24"/>
          <w:szCs w:val="24"/>
        </w:rPr>
        <w:t>(U.S. History, 2019). With the creation of the factory system where large scale production started, businessmen engaged innovations to help them advance their businesses. This included the recruitment of farm girls from England to operate the machines in the newly established factories in Boston (U.S. History, 2019). As the factories expanded in the region, more goods were produced to meet the demanding and expanding market. This dramatically increased production, especially in the textile factories which was the main part of the industrial revolution. The business owners created massive wealth from the industrial expansions. Also, as the industries expanded, infrastructure also improved as raw materials were required to reach the factories for manufacturing.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Politically, the industrial revolution resulted in the change of women’s rights, which include the suffrage or right to vote. Before the revolution, women were housekeepers and they only involved in taking care of children and their homes. With the industrial revolution, more women got the voice through the unions and other avenues like protests to demand more rights. Initially, women were not allowed to vote or engage in economic activities like their husbands. Their place was to be at the house where they were housewives and mothers. However, the industrial revolution changed many things including an increase in the number of women who worked in the industries, the working hours, and rights to participate in democratic events like voting. By 1918, Great Britain granted women suffrage right to vote (FCPS, 2014). In the United States, the suffrage right for women was passed in 1920 with the enactment of the 19th Amendment (FCPS, 2014).</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the industrial revolution was remarkable and remains one of the memorable events in the history of the world because it brought various changes including political, economic, and social transitions. The society changed as people accumulated massive </w:t>
      </w:r>
      <w:r>
        <w:rPr>
          <w:rFonts w:ascii="Times New Roman" w:cs="Times New Roman" w:hAnsi="Times New Roman"/>
          <w:sz w:val="24"/>
          <w:szCs w:val="24"/>
        </w:rPr>
        <w:t>wealth obtained from the industries, democratic space expanded with women getting their rights to vote and engage in economic activities like their male counterparts, and the creation of formalized economic activities with the reforms in the labour unions.</w:t>
      </w: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FCPS.</w:t>
      </w:r>
      <w:r>
        <w:rPr>
          <w:rFonts w:ascii="Times New Roman" w:cs="Times New Roman" w:hAnsi="Times New Roman"/>
          <w:sz w:val="24"/>
          <w:szCs w:val="24"/>
        </w:rPr>
        <w:t xml:space="preserve"> (</w:t>
      </w:r>
      <w:r>
        <w:rPr>
          <w:rFonts w:ascii="Times New Roman" w:cs="Times New Roman" w:hAnsi="Times New Roman"/>
          <w:sz w:val="24"/>
          <w:szCs w:val="24"/>
        </w:rPr>
        <w:t>2014</w:t>
      </w:r>
      <w:r>
        <w:rPr>
          <w:rFonts w:ascii="Times New Roman" w:cs="Times New Roman" w:hAnsi="Times New Roman"/>
          <w:sz w:val="24"/>
          <w:szCs w:val="24"/>
        </w:rPr>
        <w:t xml:space="preserve">). “Social Effects of the Industrial Revolution (1800-1920).” </w:t>
      </w:r>
      <w:r>
        <w:rPr>
          <w:rFonts w:ascii="Times New Roman" w:cs="Times New Roman" w:hAnsi="Times New Roman"/>
          <w:i/>
          <w:sz w:val="24"/>
          <w:szCs w:val="24"/>
        </w:rPr>
        <w:t>FCPS World II Sol Standards, WHII 9C (Online).</w:t>
      </w:r>
      <w:r>
        <w:rPr>
          <w:rFonts w:ascii="Times New Roman" w:cs="Times New Roman" w:hAnsi="Times New Roman"/>
          <w:i/>
          <w:sz w:val="24"/>
          <w:szCs w:val="24"/>
        </w:rPr>
        <w:t xml:space="preserve"> </w:t>
      </w:r>
      <w:r>
        <w:rPr>
          <w:rFonts w:ascii="Times New Roman" w:cs="Times New Roman" w:hAnsi="Times New Roman"/>
          <w:sz w:val="24"/>
          <w:szCs w:val="24"/>
        </w:rPr>
        <w:t>https://www.lcps.org/cms/lib4/VA01000195/Centricity/Domain/10599/Social%20Effects%20of%20the%20Industrial%20Revolution.pdf</w:t>
      </w:r>
    </w:p>
    <w:p>
      <w:pPr>
        <w:pStyle w:val="style0"/>
        <w:spacing w:after="0" w:lineRule="auto" w:line="480"/>
        <w:ind w:left="720" w:hanging="720"/>
        <w:rPr>
          <w:rFonts w:ascii="Times New Roman" w:cs="Times New Roman" w:hAnsi="Times New Roman"/>
          <w:b/>
          <w:sz w:val="24"/>
          <w:szCs w:val="24"/>
        </w:rPr>
      </w:pPr>
      <w:r>
        <w:rPr>
          <w:rFonts w:ascii="Times New Roman" w:cs="Times New Roman" w:hAnsi="Times New Roman"/>
          <w:sz w:val="24"/>
          <w:szCs w:val="24"/>
        </w:rPr>
        <w:t>U.S. History.</w:t>
      </w:r>
      <w:r>
        <w:rPr>
          <w:rFonts w:ascii="Times New Roman" w:cs="Times New Roman" w:hAnsi="Times New Roman"/>
          <w:sz w:val="24"/>
          <w:szCs w:val="24"/>
        </w:rPr>
        <w:t xml:space="preserve"> </w:t>
      </w:r>
      <w:r>
        <w:rPr>
          <w:rFonts w:ascii="Times New Roman" w:cs="Times New Roman" w:hAnsi="Times New Roman"/>
          <w:sz w:val="24"/>
          <w:szCs w:val="24"/>
        </w:rPr>
        <w:t>(2019). “Economic Growth and the Early Industrial Revolution.”</w:t>
      </w:r>
      <w:r>
        <w:rPr>
          <w:rFonts w:ascii="Times New Roman" w:cs="Times New Roman" w:hAnsi="Times New Roman"/>
          <w:sz w:val="24"/>
          <w:szCs w:val="24"/>
        </w:rPr>
        <w:t xml:space="preserve"> </w:t>
      </w:r>
      <w:r>
        <w:rPr>
          <w:rFonts w:ascii="Times New Roman" w:cs="Times New Roman" w:hAnsi="Times New Roman"/>
          <w:i/>
          <w:sz w:val="24"/>
          <w:szCs w:val="24"/>
        </w:rPr>
        <w:t>U.S. History, Pre-Colum</w:t>
      </w:r>
      <w:bookmarkStart w:id="0" w:name="_GoBack"/>
      <w:bookmarkEnd w:id="0"/>
      <w:r>
        <w:rPr>
          <w:rFonts w:ascii="Times New Roman" w:cs="Times New Roman" w:hAnsi="Times New Roman"/>
          <w:i/>
          <w:sz w:val="24"/>
          <w:szCs w:val="24"/>
        </w:rPr>
        <w:t xml:space="preserve">bian to the New </w:t>
      </w:r>
      <w:r>
        <w:rPr>
          <w:rFonts w:ascii="Times New Roman" w:cs="Times New Roman" w:hAnsi="Times New Roman"/>
          <w:i/>
          <w:sz w:val="24"/>
          <w:szCs w:val="24"/>
        </w:rPr>
        <w:t>Millenium</w:t>
      </w:r>
      <w:r>
        <w:rPr>
          <w:rFonts w:ascii="Times New Roman" w:cs="Times New Roman" w:hAnsi="Times New Roman"/>
          <w:i/>
          <w:sz w:val="24"/>
          <w:szCs w:val="24"/>
        </w:rPr>
        <w:t xml:space="preserve"> (Online).</w:t>
      </w:r>
      <w:r>
        <w:rPr>
          <w:rFonts w:ascii="Times New Roman" w:cs="Times New Roman" w:hAnsi="Times New Roman"/>
          <w:i/>
          <w:sz w:val="24"/>
          <w:szCs w:val="24"/>
        </w:rPr>
        <w:t xml:space="preserve"> </w:t>
      </w:r>
      <w:r>
        <w:rPr>
          <w:rFonts w:ascii="Times New Roman" w:cs="Times New Roman" w:hAnsi="Times New Roman"/>
          <w:sz w:val="24"/>
          <w:szCs w:val="24"/>
        </w:rPr>
        <w:t>https://www.ushistory.org/us/22a.asp</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INDUSTRIAL REVOLUTION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65713e8-dfc2-42cd-a236-079656eb885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77dca61-75e7-4306-9768-9cdb31733398"/>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698</Words>
  <Pages>1</Pages>
  <Characters>4132</Characters>
  <Application>WPS Office</Application>
  <DocSecurity>0</DocSecurity>
  <Paragraphs>56</Paragraphs>
  <ScaleCrop>false</ScaleCrop>
  <LinksUpToDate>false</LinksUpToDate>
  <CharactersWithSpaces>4814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2020-06-11T08:56:38Z</dcterms:created>
  <dc:creator>Hp</dc:creator>
  <lastModifiedBy>STK-L21</lastModifiedBy>
  <dcterms:modified xsi:type="dcterms:W3CDTF">2020-06-11T08:56:38Z</dcterms:modified>
  <revision>2</revision>
</coreProperties>
</file>

<file path=docProps/custom.xml><?xml version="1.0" encoding="utf-8"?>
<Properties xmlns="http://schemas.openxmlformats.org/officeDocument/2006/custom-properties" xmlns:vt="http://schemas.openxmlformats.org/officeDocument/2006/docPropsVTypes"/>
</file>